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Pr="00A67361" w:rsidRDefault="00905B3F" w:rsidP="00905B3F">
      <w:pPr>
        <w:shd w:val="clear" w:color="auto" w:fill="FFC000"/>
        <w:spacing w:line="276" w:lineRule="auto"/>
        <w:rPr>
          <w:rFonts w:ascii="Tahoma" w:hAnsi="Tahoma" w:cs="Tahoma"/>
          <w:b/>
          <w:sz w:val="20"/>
          <w:szCs w:val="20"/>
        </w:rPr>
      </w:pPr>
      <w:r w:rsidRPr="00A67361">
        <w:rPr>
          <w:rFonts w:ascii="Tahoma" w:hAnsi="Tahoma" w:cs="Tahoma"/>
          <w:b/>
          <w:sz w:val="20"/>
          <w:szCs w:val="20"/>
        </w:rPr>
        <w:t>IMPIANTO SECCO RDM</w:t>
      </w:r>
    </w:p>
    <w:p w:rsidR="00905B3F" w:rsidRDefault="00905B3F" w:rsidP="00905B3F">
      <w:pPr>
        <w:rPr>
          <w:b/>
        </w:rPr>
      </w:pPr>
    </w:p>
    <w:p w:rsidR="00905B3F" w:rsidRDefault="00905B3F" w:rsidP="00905B3F">
      <w:pPr>
        <w:rPr>
          <w:b/>
        </w:rPr>
      </w:pPr>
    </w:p>
    <w:p w:rsidR="00905B3F" w:rsidRPr="0072157B" w:rsidRDefault="00905B3F" w:rsidP="00905B3F">
      <w:pPr>
        <w:rPr>
          <w:b/>
        </w:rPr>
      </w:pPr>
    </w:p>
    <w:p w:rsidR="00905B3F" w:rsidRDefault="00905B3F" w:rsidP="00905B3F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INGRESSO RIEPILOGO MENSILE</w:t>
      </w:r>
    </w:p>
    <w:p w:rsidR="00905B3F" w:rsidRPr="00322548" w:rsidRDefault="006708CF" w:rsidP="00905B3F">
      <w:r w:rsidRPr="006708CF">
        <w:rPr>
          <w:noProof/>
        </w:rPr>
        <w:drawing>
          <wp:inline distT="0" distB="0" distL="0" distR="0" wp14:anchorId="020479C6" wp14:editId="0A468778">
            <wp:extent cx="6596380" cy="2162175"/>
            <wp:effectExtent l="19050" t="19050" r="13970" b="2857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606" t="12175" b="54621"/>
                    <a:stretch/>
                  </pic:blipFill>
                  <pic:spPr bwMode="auto">
                    <a:xfrm>
                      <a:off x="0" y="0"/>
                      <a:ext cx="6604157" cy="216472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08CF" w:rsidRDefault="006708C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35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ingresso impianto di selezione RDM (riepilogo mensile)</w:t>
      </w:r>
    </w:p>
    <w:p w:rsidR="00905B3F" w:rsidRDefault="00905B3F" w:rsidP="00905B3F"/>
    <w:p w:rsidR="00905B3F" w:rsidRDefault="00905B3F" w:rsidP="00905B3F"/>
    <w:p w:rsidR="00905B3F" w:rsidRDefault="00905B3F" w:rsidP="00905B3F"/>
    <w:p w:rsidR="00905B3F" w:rsidRDefault="00905B3F" w:rsidP="00905B3F"/>
    <w:p w:rsidR="00905B3F" w:rsidRDefault="00905B3F" w:rsidP="00905B3F"/>
    <w:p w:rsidR="00905B3F" w:rsidRDefault="00905B3F" w:rsidP="00905B3F"/>
    <w:p w:rsidR="00905B3F" w:rsidRDefault="00905B3F" w:rsidP="00905B3F"/>
    <w:p w:rsidR="00905B3F" w:rsidRDefault="00905B3F" w:rsidP="00905B3F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>RIFIUTI INGRESSO RIEPILOGO ANNUALE</w:t>
      </w:r>
    </w:p>
    <w:p w:rsidR="00905B3F" w:rsidRDefault="006708CF" w:rsidP="00905B3F">
      <w:pPr>
        <w:spacing w:line="276" w:lineRule="auto"/>
        <w:rPr>
          <w:noProof/>
        </w:rPr>
      </w:pPr>
      <w:r w:rsidRPr="006708CF">
        <w:rPr>
          <w:noProof/>
        </w:rPr>
        <w:drawing>
          <wp:inline distT="0" distB="0" distL="0" distR="0" wp14:anchorId="20F85A9C" wp14:editId="59BC6781">
            <wp:extent cx="6675120" cy="2047875"/>
            <wp:effectExtent l="19050" t="19050" r="11430" b="2857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606" t="12728" b="50471"/>
                    <a:stretch/>
                  </pic:blipFill>
                  <pic:spPr bwMode="auto">
                    <a:xfrm>
                      <a:off x="0" y="0"/>
                      <a:ext cx="6682154" cy="205003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08CF" w:rsidRDefault="006708CF" w:rsidP="00905B3F">
      <w:pPr>
        <w:spacing w:line="276" w:lineRule="auto"/>
        <w:rPr>
          <w:noProof/>
        </w:rPr>
      </w:pPr>
    </w:p>
    <w:p w:rsidR="006708CF" w:rsidRDefault="006708C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36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ingresso impianto di selezione RDM (riepilogo annuale)</w:t>
      </w: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CC5813" w:rsidRDefault="00CC5813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CC5813" w:rsidRDefault="00CC5813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CC5813" w:rsidRPr="00322548" w:rsidRDefault="00CC5813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</w:p>
    <w:p w:rsidR="00905B3F" w:rsidRDefault="00905B3F" w:rsidP="00905B3F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lastRenderedPageBreak/>
        <w:t xml:space="preserve">RIFIUTI USCITA RIEPILOGO MENSILE </w:t>
      </w:r>
    </w:p>
    <w:p w:rsidR="00905B3F" w:rsidRDefault="00DB222B" w:rsidP="00905B3F">
      <w:r w:rsidRPr="00DB222B">
        <w:rPr>
          <w:noProof/>
        </w:rPr>
        <w:drawing>
          <wp:inline distT="0" distB="0" distL="0" distR="0" wp14:anchorId="433817B7" wp14:editId="41A416AE">
            <wp:extent cx="6717593" cy="2009775"/>
            <wp:effectExtent l="19050" t="19050" r="26670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606" t="12453" b="41062"/>
                    <a:stretch/>
                  </pic:blipFill>
                  <pic:spPr bwMode="auto">
                    <a:xfrm>
                      <a:off x="0" y="0"/>
                      <a:ext cx="6726644" cy="201248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37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in uscita impianto di selezione RDM (riepilogo mensile)</w:t>
      </w:r>
    </w:p>
    <w:p w:rsidR="00905B3F" w:rsidRDefault="00905B3F" w:rsidP="00905B3F"/>
    <w:p w:rsidR="00905B3F" w:rsidRDefault="00905B3F" w:rsidP="00905B3F">
      <w:pPr>
        <w:pStyle w:val="Paragrafoelenco"/>
        <w:numPr>
          <w:ilvl w:val="0"/>
          <w:numId w:val="1"/>
        </w:numPr>
        <w:spacing w:after="160" w:line="259" w:lineRule="auto"/>
        <w:jc w:val="left"/>
      </w:pPr>
      <w:r>
        <w:t xml:space="preserve">RIFIUTI USCITA RIEPILOGO ANNUALE </w:t>
      </w:r>
    </w:p>
    <w:p w:rsidR="00905B3F" w:rsidRDefault="00DB222B" w:rsidP="00905B3F">
      <w:pPr>
        <w:rPr>
          <w:noProof/>
        </w:rPr>
      </w:pPr>
      <w:r w:rsidRPr="00DB222B">
        <w:rPr>
          <w:noProof/>
        </w:rPr>
        <w:drawing>
          <wp:inline distT="0" distB="0" distL="0" distR="0" wp14:anchorId="1BD27C95" wp14:editId="33F1165E">
            <wp:extent cx="6715471" cy="2152650"/>
            <wp:effectExtent l="19050" t="19050" r="28575" b="1905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606" t="12728" b="37466"/>
                    <a:stretch/>
                  </pic:blipFill>
                  <pic:spPr bwMode="auto">
                    <a:xfrm>
                      <a:off x="0" y="0"/>
                      <a:ext cx="6724362" cy="21555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5B3F" w:rsidRPr="00322548" w:rsidRDefault="00905B3F" w:rsidP="00905B3F"/>
    <w:p w:rsidR="00905B3F" w:rsidRDefault="00905B3F" w:rsidP="00905B3F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38</w:t>
      </w:r>
      <w:r w:rsidRPr="005F362C">
        <w:rPr>
          <w:rFonts w:ascii="Tahoma" w:eastAsiaTheme="minorHAnsi" w:hAnsi="Tahoma" w:cs="Tahoma"/>
          <w:b/>
          <w:sz w:val="16"/>
          <w:szCs w:val="16"/>
          <w:lang w:eastAsia="en-US"/>
        </w:rPr>
        <w:t>:</w:t>
      </w:r>
      <w:r>
        <w:rPr>
          <w:rFonts w:ascii="Tahoma" w:eastAsiaTheme="minorHAnsi" w:hAnsi="Tahoma" w:cs="Tahoma"/>
          <w:b/>
          <w:sz w:val="16"/>
          <w:szCs w:val="16"/>
          <w:lang w:eastAsia="en-US"/>
        </w:rPr>
        <w:t xml:space="preserve"> Rifiuti e MPS in uscita impianto di selezione RDM (riepilogo annuale)</w:t>
      </w: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Pr="00A67361" w:rsidRDefault="00905B3F" w:rsidP="00905B3F">
      <w:pPr>
        <w:shd w:val="clear" w:color="auto" w:fill="FFC000"/>
        <w:spacing w:line="276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DESTINAZIONE FINALE</w:t>
      </w: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p w:rsidR="00905B3F" w:rsidRDefault="00905B3F" w:rsidP="00905B3F">
      <w:pPr>
        <w:spacing w:line="276" w:lineRule="auto"/>
        <w:rPr>
          <w:rFonts w:ascii="Tahoma" w:hAnsi="Tahoma" w:cs="Tahoma"/>
          <w:sz w:val="20"/>
          <w:szCs w:val="20"/>
        </w:rPr>
      </w:pPr>
    </w:p>
    <w:tbl>
      <w:tblPr>
        <w:tblStyle w:val="Grigliatabella"/>
        <w:tblW w:w="9776" w:type="dxa"/>
        <w:tblLook w:val="04A0" w:firstRow="1" w:lastRow="0" w:firstColumn="1" w:lastColumn="0" w:noHBand="0" w:noVBand="1"/>
      </w:tblPr>
      <w:tblGrid>
        <w:gridCol w:w="3209"/>
        <w:gridCol w:w="2173"/>
        <w:gridCol w:w="4394"/>
      </w:tblGrid>
      <w:tr w:rsidR="00CC5813" w:rsidTr="00071800">
        <w:tc>
          <w:tcPr>
            <w:tcW w:w="3209" w:type="dxa"/>
            <w:shd w:val="clear" w:color="auto" w:fill="FFC000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CER</w:t>
            </w:r>
          </w:p>
        </w:tc>
        <w:tc>
          <w:tcPr>
            <w:tcW w:w="2173" w:type="dxa"/>
            <w:shd w:val="clear" w:color="auto" w:fill="FFC000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DESTINAZIONE FINALE</w:t>
            </w:r>
          </w:p>
        </w:tc>
        <w:tc>
          <w:tcPr>
            <w:tcW w:w="4394" w:type="dxa"/>
            <w:shd w:val="clear" w:color="auto" w:fill="FFC000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IMPIANTO DI DESTINAZIONE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15 01 01 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MPS dal 03/08/2020 </w:t>
            </w:r>
          </w:p>
        </w:tc>
        <w:tc>
          <w:tcPr>
            <w:tcW w:w="4394" w:type="dxa"/>
          </w:tcPr>
          <w:p w:rsidR="00CC5813" w:rsidRDefault="00406216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CARTIERE CONSORZIO</w:t>
            </w:r>
            <w:r w:rsidR="00CC5813">
              <w:rPr>
                <w:rFonts w:ascii="Tahoma" w:hAnsi="Tahoma" w:cs="Tahoma"/>
                <w:szCs w:val="20"/>
              </w:rPr>
              <w:t xml:space="preserve"> COMIECO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15 01 02 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R3</w:t>
            </w:r>
          </w:p>
        </w:tc>
        <w:tc>
          <w:tcPr>
            <w:tcW w:w="4394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IMBALL NORD SRL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15 01 03 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R3</w:t>
            </w:r>
          </w:p>
        </w:tc>
        <w:tc>
          <w:tcPr>
            <w:tcW w:w="4394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KASTAMONU ITALIA SPA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15 01 04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R13</w:t>
            </w:r>
          </w:p>
        </w:tc>
        <w:tc>
          <w:tcPr>
            <w:tcW w:w="4394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ZOFFOLI METALLI SRL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 xml:space="preserve">19 12 04 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R3/R12/R13</w:t>
            </w:r>
          </w:p>
        </w:tc>
        <w:tc>
          <w:tcPr>
            <w:tcW w:w="4394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IMBALL NORD SRL- TREGENPLAST SRL – MONTELLO SPA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19 12 12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D1</w:t>
            </w:r>
          </w:p>
        </w:tc>
        <w:tc>
          <w:tcPr>
            <w:tcW w:w="4394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DISCARICA AREA IMPIANTI SPA</w:t>
            </w:r>
          </w:p>
        </w:tc>
      </w:tr>
      <w:tr w:rsidR="00CC5813" w:rsidTr="00071800">
        <w:tc>
          <w:tcPr>
            <w:tcW w:w="3209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20 01 01</w:t>
            </w:r>
          </w:p>
        </w:tc>
        <w:tc>
          <w:tcPr>
            <w:tcW w:w="2173" w:type="dxa"/>
          </w:tcPr>
          <w:p w:rsidR="00CC5813" w:rsidRDefault="00CC5813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MPS dal 03/08/2020</w:t>
            </w:r>
          </w:p>
        </w:tc>
        <w:tc>
          <w:tcPr>
            <w:tcW w:w="4394" w:type="dxa"/>
          </w:tcPr>
          <w:p w:rsidR="00CC5813" w:rsidRDefault="00406216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CARTIERE CONSORZIO</w:t>
            </w:r>
            <w:bookmarkStart w:id="0" w:name="_GoBack"/>
            <w:bookmarkEnd w:id="0"/>
            <w:r w:rsidR="00CC5813">
              <w:rPr>
                <w:rFonts w:ascii="Tahoma" w:hAnsi="Tahoma" w:cs="Tahoma"/>
                <w:szCs w:val="20"/>
              </w:rPr>
              <w:t xml:space="preserve"> COMIECO</w:t>
            </w:r>
          </w:p>
        </w:tc>
      </w:tr>
    </w:tbl>
    <w:p w:rsidR="003E6641" w:rsidRDefault="003E6641"/>
    <w:sectPr w:rsidR="003E6641" w:rsidSect="00905B3F">
      <w:pgSz w:w="11906" w:h="16838" w:code="9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3D455DD"/>
    <w:multiLevelType w:val="hybridMultilevel"/>
    <w:tmpl w:val="E7564C5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3893"/>
    <w:rsid w:val="003E6641"/>
    <w:rsid w:val="00406216"/>
    <w:rsid w:val="004A3893"/>
    <w:rsid w:val="006708CF"/>
    <w:rsid w:val="008B0CD9"/>
    <w:rsid w:val="00905B3F"/>
    <w:rsid w:val="00A633E4"/>
    <w:rsid w:val="00CC5813"/>
    <w:rsid w:val="00DB2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680D7F-682D-47A9-AD55-BD4822BF17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05B3F"/>
    <w:pPr>
      <w:spacing w:after="0" w:line="240" w:lineRule="auto"/>
      <w:jc w:val="both"/>
    </w:pPr>
    <w:rPr>
      <w:rFonts w:eastAsia="Times New Roman" w:cs="Times New Roman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905B3F"/>
    <w:pPr>
      <w:ind w:left="720"/>
      <w:contextualSpacing/>
    </w:pPr>
  </w:style>
  <w:style w:type="table" w:styleId="Grigliatabella">
    <w:name w:val="Table Grid"/>
    <w:basedOn w:val="Tabellanormale"/>
    <w:uiPriority w:val="59"/>
    <w:rsid w:val="00905B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135</Words>
  <Characters>771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Massimiliano Montanari</dc:creator>
  <cp:keywords/>
  <dc:description/>
  <cp:lastModifiedBy>Massimiliano Montanari</cp:lastModifiedBy>
  <cp:revision>7</cp:revision>
  <cp:lastPrinted>2023-02-21T15:52:00Z</cp:lastPrinted>
  <dcterms:created xsi:type="dcterms:W3CDTF">2023-02-17T10:43:00Z</dcterms:created>
  <dcterms:modified xsi:type="dcterms:W3CDTF">2023-02-21T15:52:00Z</dcterms:modified>
</cp:coreProperties>
</file>